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6E38" w14:textId="544051C5" w:rsidR="00506725" w:rsidRPr="00506725" w:rsidRDefault="00506725" w:rsidP="00506725">
      <w:pPr>
        <w:pStyle w:val="Title"/>
        <w:rPr>
          <w:rFonts w:cs="Arial"/>
          <w:b/>
          <w:bCs/>
        </w:rPr>
      </w:pPr>
      <w:r w:rsidRPr="00506725">
        <w:rPr>
          <w:b/>
          <w:bCs/>
        </w:rPr>
        <w:t>Coronavirus (COV</w:t>
      </w:r>
      <w:r w:rsidR="007207F0">
        <w:rPr>
          <w:b/>
          <w:bCs/>
        </w:rPr>
        <w:t>I</w:t>
      </w:r>
      <w:r w:rsidRPr="00506725">
        <w:rPr>
          <w:b/>
          <w:bCs/>
        </w:rPr>
        <w:t xml:space="preserve">D-19) </w:t>
      </w:r>
      <w:r w:rsidR="007207F0">
        <w:rPr>
          <w:b/>
          <w:bCs/>
        </w:rPr>
        <w:t>Management</w:t>
      </w:r>
    </w:p>
    <w:p w14:paraId="63324A7E" w14:textId="25AF32B0" w:rsidR="005D4D6D" w:rsidRPr="006C12E6" w:rsidRDefault="005D4D6D" w:rsidP="005D4D6D">
      <w:pPr>
        <w:ind w:right="-331"/>
        <w:rPr>
          <w:rFonts w:cs="Arial"/>
          <w:b/>
          <w:bCs/>
          <w:szCs w:val="22"/>
        </w:rPr>
      </w:pPr>
      <w:r w:rsidRPr="006C12E6">
        <w:rPr>
          <w:rFonts w:cs="Arial"/>
          <w:b/>
          <w:bCs/>
          <w:szCs w:val="22"/>
        </w:rPr>
        <w:t>Commitment:</w:t>
      </w:r>
    </w:p>
    <w:p w14:paraId="089E9A18" w14:textId="24DFE389" w:rsidR="00506725" w:rsidRDefault="00506725" w:rsidP="00506725">
      <w:r>
        <w:rPr>
          <w:rFonts w:cs="Arial"/>
          <w:bCs/>
          <w:szCs w:val="22"/>
        </w:rPr>
        <w:t>Business Name</w:t>
      </w:r>
      <w:r w:rsidR="005D4D6D" w:rsidRPr="006C12E6">
        <w:rPr>
          <w:rFonts w:cs="Arial"/>
          <w:bCs/>
          <w:szCs w:val="22"/>
        </w:rPr>
        <w:t xml:space="preserve"> is committed to providing a safe and healthy workplace for </w:t>
      </w:r>
      <w:proofErr w:type="gramStart"/>
      <w:r w:rsidR="005D4D6D" w:rsidRPr="006C12E6">
        <w:rPr>
          <w:rFonts w:cs="Arial"/>
          <w:bCs/>
          <w:szCs w:val="22"/>
        </w:rPr>
        <w:t>all of</w:t>
      </w:r>
      <w:proofErr w:type="gramEnd"/>
      <w:r w:rsidR="005D4D6D" w:rsidRPr="006C12E6">
        <w:rPr>
          <w:rFonts w:cs="Arial"/>
          <w:bCs/>
          <w:szCs w:val="22"/>
        </w:rPr>
        <w:t xml:space="preserve"> our workers</w:t>
      </w:r>
      <w:r>
        <w:rPr>
          <w:rFonts w:cs="Arial"/>
          <w:bCs/>
          <w:szCs w:val="22"/>
        </w:rPr>
        <w:t>, contractors</w:t>
      </w:r>
      <w:r w:rsidRPr="00506725">
        <w:t xml:space="preserve"> </w:t>
      </w:r>
      <w:r>
        <w:t>and visitors therefore the following mandatory steps are implemented.</w:t>
      </w:r>
    </w:p>
    <w:p w14:paraId="67937EC9" w14:textId="478A320E" w:rsidR="005D4D6D" w:rsidRPr="006C12E6" w:rsidRDefault="005D4D6D" w:rsidP="005D4D6D">
      <w:pPr>
        <w:ind w:right="-331"/>
        <w:rPr>
          <w:rFonts w:cs="Arial"/>
          <w:b/>
          <w:bCs/>
          <w:szCs w:val="22"/>
        </w:rPr>
      </w:pPr>
      <w:r w:rsidRPr="006C12E6">
        <w:rPr>
          <w:rFonts w:cs="Arial"/>
          <w:b/>
          <w:bCs/>
          <w:szCs w:val="22"/>
        </w:rPr>
        <w:t>Scope:</w:t>
      </w:r>
    </w:p>
    <w:p w14:paraId="2073E4A0" w14:textId="729C63D1" w:rsidR="005D4D6D" w:rsidRPr="006C12E6" w:rsidRDefault="005D4D6D" w:rsidP="005D4D6D">
      <w:pPr>
        <w:ind w:right="-331"/>
        <w:rPr>
          <w:rFonts w:cs="Arial"/>
          <w:bCs/>
          <w:szCs w:val="22"/>
        </w:rPr>
      </w:pPr>
      <w:r w:rsidRPr="006C12E6">
        <w:rPr>
          <w:rFonts w:cs="Arial"/>
          <w:bCs/>
          <w:szCs w:val="22"/>
        </w:rPr>
        <w:t xml:space="preserve">This policy covers all activities and persons working within any premises of </w:t>
      </w:r>
      <w:r w:rsidR="00506725">
        <w:rPr>
          <w:rFonts w:cs="Arial"/>
          <w:bCs/>
          <w:szCs w:val="22"/>
        </w:rPr>
        <w:t>Business Name or has interactions with</w:t>
      </w:r>
      <w:r w:rsidRPr="006C12E6">
        <w:rPr>
          <w:rFonts w:cs="Arial"/>
          <w:bCs/>
          <w:szCs w:val="22"/>
        </w:rPr>
        <w:t>.</w:t>
      </w:r>
    </w:p>
    <w:p w14:paraId="19168E6B" w14:textId="49592133" w:rsidR="005D4D6D" w:rsidRPr="006C12E6" w:rsidRDefault="00506725" w:rsidP="0041266A">
      <w:pPr>
        <w:spacing w:before="0" w:after="0"/>
        <w:ind w:right="-331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Procedure:</w:t>
      </w:r>
    </w:p>
    <w:p w14:paraId="61CBFA85" w14:textId="782F891A" w:rsidR="00506725" w:rsidRPr="00506725" w:rsidRDefault="00506725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 w:rsidRPr="00506725">
        <w:rPr>
          <w:rFonts w:cs="Arial"/>
          <w:bCs/>
        </w:rPr>
        <w:t>All Business Name staff have been issued with a copy of this policy</w:t>
      </w:r>
      <w:r>
        <w:rPr>
          <w:rFonts w:cs="Arial"/>
          <w:bCs/>
        </w:rPr>
        <w:t xml:space="preserve"> statement</w:t>
      </w:r>
      <w:r w:rsidRPr="00506725">
        <w:rPr>
          <w:rFonts w:cs="Arial"/>
          <w:bCs/>
        </w:rPr>
        <w:t>.</w:t>
      </w:r>
    </w:p>
    <w:p w14:paraId="4FE1C810" w14:textId="77777777" w:rsidR="00506725" w:rsidRPr="00506725" w:rsidRDefault="00506725" w:rsidP="00953EDF">
      <w:pPr>
        <w:pStyle w:val="ListParagraph"/>
        <w:spacing w:before="0" w:after="0"/>
        <w:ind w:hanging="578"/>
        <w:rPr>
          <w:rFonts w:cs="Arial"/>
          <w:bCs/>
        </w:rPr>
      </w:pPr>
    </w:p>
    <w:p w14:paraId="2083E91A" w14:textId="30DCE351" w:rsidR="00506725" w:rsidRDefault="00506725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 w:rsidRPr="00506725">
        <w:rPr>
          <w:rFonts w:cs="Arial"/>
          <w:bCs/>
        </w:rPr>
        <w:t>All employees are required to confirm that they have not been in contact with anyone who has</w:t>
      </w:r>
      <w:r>
        <w:rPr>
          <w:rFonts w:cs="Arial"/>
          <w:bCs/>
        </w:rPr>
        <w:t xml:space="preserve"> </w:t>
      </w:r>
      <w:r w:rsidR="007207F0">
        <w:rPr>
          <w:rFonts w:cs="Arial"/>
          <w:bCs/>
        </w:rPr>
        <w:t>tested positive for covid-19</w:t>
      </w:r>
      <w:r w:rsidR="00953EDF">
        <w:rPr>
          <w:rFonts w:cs="Arial"/>
          <w:bCs/>
        </w:rPr>
        <w:t xml:space="preserve"> or have been in a hotspot</w:t>
      </w:r>
      <w:r w:rsidRPr="00506725">
        <w:rPr>
          <w:rFonts w:cs="Arial"/>
          <w:bCs/>
        </w:rPr>
        <w:t xml:space="preserve">. </w:t>
      </w:r>
      <w:r w:rsidR="00953EDF">
        <w:rPr>
          <w:rFonts w:cs="Arial"/>
          <w:bCs/>
        </w:rPr>
        <w:t xml:space="preserve"> </w:t>
      </w:r>
      <w:r>
        <w:rPr>
          <w:rFonts w:cs="Arial"/>
          <w:bCs/>
        </w:rPr>
        <w:t>If they have, they are to be isolated for 14 days and obtain a clearance before returning to work.</w:t>
      </w:r>
    </w:p>
    <w:p w14:paraId="32D8031D" w14:textId="77777777" w:rsidR="00506725" w:rsidRPr="00506725" w:rsidRDefault="00506725" w:rsidP="00953EDF">
      <w:pPr>
        <w:pStyle w:val="ListParagraph"/>
        <w:spacing w:before="0" w:after="0"/>
        <w:rPr>
          <w:rFonts w:cs="Arial"/>
          <w:bCs/>
        </w:rPr>
      </w:pPr>
    </w:p>
    <w:p w14:paraId="1F1A5351" w14:textId="25095ADE" w:rsidR="00506725" w:rsidRDefault="00506725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 w:rsidRPr="00506725">
        <w:rPr>
          <w:rFonts w:cs="Arial"/>
          <w:bCs/>
        </w:rPr>
        <w:t xml:space="preserve">Hand sanitiser </w:t>
      </w:r>
      <w:proofErr w:type="gramStart"/>
      <w:r w:rsidRPr="00506725">
        <w:rPr>
          <w:rFonts w:cs="Arial"/>
          <w:bCs/>
        </w:rPr>
        <w:t>is to be used at all times</w:t>
      </w:r>
      <w:proofErr w:type="gramEnd"/>
      <w:r w:rsidRPr="00506725">
        <w:rPr>
          <w:rFonts w:cs="Arial"/>
          <w:bCs/>
        </w:rPr>
        <w:t xml:space="preserve"> and </w:t>
      </w:r>
      <w:r>
        <w:rPr>
          <w:rFonts w:cs="Arial"/>
          <w:bCs/>
        </w:rPr>
        <w:t xml:space="preserve">ensure appropriate hand washing on a regular basis.  </w:t>
      </w:r>
    </w:p>
    <w:p w14:paraId="7094D154" w14:textId="77777777" w:rsidR="00953EDF" w:rsidRPr="00953EDF" w:rsidRDefault="00953EDF" w:rsidP="00953EDF">
      <w:pPr>
        <w:pStyle w:val="ListParagraph"/>
        <w:spacing w:before="0" w:after="0"/>
        <w:rPr>
          <w:rFonts w:cs="Arial"/>
          <w:bCs/>
        </w:rPr>
      </w:pPr>
    </w:p>
    <w:p w14:paraId="72EFB237" w14:textId="0867D348" w:rsidR="00953EDF" w:rsidRDefault="00953EDF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>
        <w:rPr>
          <w:rFonts w:cs="Arial"/>
          <w:bCs/>
        </w:rPr>
        <w:t xml:space="preserve">If you are to wear a mask in public </w:t>
      </w:r>
      <w:proofErr w:type="gramStart"/>
      <w:r>
        <w:rPr>
          <w:rFonts w:cs="Arial"/>
          <w:bCs/>
        </w:rPr>
        <w:t>places</w:t>
      </w:r>
      <w:proofErr w:type="gramEnd"/>
      <w:r>
        <w:rPr>
          <w:rFonts w:cs="Arial"/>
          <w:bCs/>
        </w:rPr>
        <w:t xml:space="preserve"> please wear an appropriate mask and always wash hands thoroughly after touching the mask.</w:t>
      </w:r>
    </w:p>
    <w:p w14:paraId="1391F2C0" w14:textId="77777777" w:rsidR="00506725" w:rsidRPr="00506725" w:rsidRDefault="00506725" w:rsidP="00953EDF">
      <w:pPr>
        <w:pStyle w:val="ListParagraph"/>
        <w:spacing w:before="0" w:after="0"/>
        <w:rPr>
          <w:rFonts w:cs="Arial"/>
          <w:bCs/>
        </w:rPr>
      </w:pPr>
    </w:p>
    <w:p w14:paraId="7B80B44D" w14:textId="43EEE13C" w:rsidR="00506725" w:rsidRDefault="00506725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>
        <w:rPr>
          <w:rFonts w:cs="Arial"/>
          <w:bCs/>
        </w:rPr>
        <w:t>If an employee begins to feel symptoms of a cold or flu they are to remain home and are to obtain a clearance prior to returning to work.</w:t>
      </w:r>
    </w:p>
    <w:p w14:paraId="40E68BAE" w14:textId="77777777" w:rsidR="00506725" w:rsidRPr="00506725" w:rsidRDefault="00506725" w:rsidP="00953EDF">
      <w:pPr>
        <w:pStyle w:val="ListParagraph"/>
        <w:spacing w:before="0" w:after="0"/>
        <w:rPr>
          <w:rFonts w:cs="Arial"/>
          <w:bCs/>
        </w:rPr>
      </w:pPr>
    </w:p>
    <w:p w14:paraId="3E438F8B" w14:textId="5434EDBA" w:rsidR="00506725" w:rsidRDefault="00506725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>
        <w:rPr>
          <w:rFonts w:cs="Arial"/>
          <w:bCs/>
        </w:rPr>
        <w:t>If employees are to isolate due to possible exposure, they are permitted to continue duties from home ‘work from home’ if able to.</w:t>
      </w:r>
    </w:p>
    <w:p w14:paraId="0849734B" w14:textId="77777777" w:rsidR="007207F0" w:rsidRPr="007207F0" w:rsidRDefault="007207F0" w:rsidP="00953EDF">
      <w:pPr>
        <w:pStyle w:val="ListParagraph"/>
        <w:spacing w:before="0" w:after="0"/>
        <w:rPr>
          <w:rFonts w:cs="Arial"/>
          <w:bCs/>
        </w:rPr>
      </w:pPr>
    </w:p>
    <w:p w14:paraId="0D90D509" w14:textId="12212828" w:rsidR="007207F0" w:rsidRDefault="007207F0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>
        <w:rPr>
          <w:rFonts w:cs="Arial"/>
          <w:bCs/>
        </w:rPr>
        <w:t>Social distancing of 1.5m to be implemented including workstation locations</w:t>
      </w:r>
      <w:r w:rsidR="00F66AD3">
        <w:rPr>
          <w:rFonts w:cs="Arial"/>
          <w:bCs/>
        </w:rPr>
        <w:t xml:space="preserve"> and meeting rooms</w:t>
      </w:r>
      <w:r w:rsidR="00953EDF">
        <w:rPr>
          <w:rFonts w:cs="Arial"/>
          <w:bCs/>
        </w:rPr>
        <w:t>.</w:t>
      </w:r>
    </w:p>
    <w:p w14:paraId="11092391" w14:textId="77777777" w:rsidR="00105EE9" w:rsidRPr="00105EE9" w:rsidRDefault="00105EE9" w:rsidP="00953EDF">
      <w:pPr>
        <w:pStyle w:val="ListParagraph"/>
        <w:spacing w:before="0" w:after="0"/>
        <w:rPr>
          <w:rFonts w:cs="Arial"/>
          <w:bCs/>
        </w:rPr>
      </w:pPr>
    </w:p>
    <w:p w14:paraId="50EF8D36" w14:textId="77B4366B" w:rsidR="00105EE9" w:rsidRDefault="00105EE9" w:rsidP="00953EDF">
      <w:pPr>
        <w:pStyle w:val="ListParagraph"/>
        <w:numPr>
          <w:ilvl w:val="0"/>
          <w:numId w:val="4"/>
        </w:numPr>
        <w:spacing w:before="0" w:after="0"/>
        <w:ind w:hanging="578"/>
        <w:rPr>
          <w:rFonts w:cs="Arial"/>
          <w:bCs/>
        </w:rPr>
      </w:pPr>
      <w:r>
        <w:rPr>
          <w:rFonts w:cs="Arial"/>
          <w:bCs/>
        </w:rPr>
        <w:t xml:space="preserve">Provide antibacterial wipes for employees to be able to wipe down workstations, </w:t>
      </w:r>
      <w:proofErr w:type="gramStart"/>
      <w:r>
        <w:rPr>
          <w:rFonts w:cs="Arial"/>
          <w:bCs/>
        </w:rPr>
        <w:t>keyboards</w:t>
      </w:r>
      <w:proofErr w:type="gramEnd"/>
      <w:r>
        <w:rPr>
          <w:rFonts w:cs="Arial"/>
          <w:bCs/>
        </w:rPr>
        <w:t xml:space="preserve"> and desk mouse etc</w:t>
      </w:r>
    </w:p>
    <w:p w14:paraId="7863BFDC" w14:textId="77777777" w:rsidR="00953EDF" w:rsidRDefault="00953EDF" w:rsidP="004D0BB9">
      <w:pPr>
        <w:pStyle w:val="ListParagraph"/>
        <w:ind w:left="142"/>
        <w:rPr>
          <w:rFonts w:cs="Arial"/>
          <w:b/>
        </w:rPr>
      </w:pPr>
    </w:p>
    <w:p w14:paraId="3A082CA4" w14:textId="17D24312" w:rsidR="004D0BB9" w:rsidRPr="004D0BB9" w:rsidRDefault="004D0BB9" w:rsidP="004D0BB9">
      <w:pPr>
        <w:pStyle w:val="ListParagraph"/>
        <w:ind w:left="142"/>
        <w:rPr>
          <w:rFonts w:cs="Arial"/>
          <w:b/>
        </w:rPr>
      </w:pPr>
      <w:r w:rsidRPr="004D0BB9">
        <w:rPr>
          <w:rFonts w:cs="Arial"/>
          <w:b/>
        </w:rPr>
        <w:t>Pandemic Plan</w:t>
      </w:r>
    </w:p>
    <w:p w14:paraId="28A25CF4" w14:textId="77D4C2D8" w:rsidR="004D0BB9" w:rsidRDefault="004D0BB9" w:rsidP="004D0BB9">
      <w:pPr>
        <w:pStyle w:val="ListParagraph"/>
        <w:ind w:left="142"/>
        <w:rPr>
          <w:rFonts w:cs="Arial"/>
          <w:bCs/>
        </w:rPr>
      </w:pPr>
    </w:p>
    <w:p w14:paraId="727C8572" w14:textId="25C44F36" w:rsidR="004D0BB9" w:rsidRDefault="004D0BB9" w:rsidP="004D0BB9">
      <w:pPr>
        <w:pStyle w:val="ListParagraph"/>
        <w:ind w:left="142"/>
      </w:pPr>
      <w:r>
        <w:t xml:space="preserve">The table below lists the critical operational functions and elements of the organisation and </w:t>
      </w:r>
      <w:r w:rsidR="0041266A">
        <w:t>how</w:t>
      </w:r>
      <w:r>
        <w:t xml:space="preserve"> the organisation </w:t>
      </w:r>
      <w:r w:rsidR="0041266A">
        <w:t>will manage during the pandemic period</w:t>
      </w:r>
      <w:r>
        <w:t>.</w:t>
      </w:r>
    </w:p>
    <w:p w14:paraId="771FA0DB" w14:textId="77777777" w:rsidR="00953EDF" w:rsidRPr="00506725" w:rsidRDefault="00953EDF" w:rsidP="004D0BB9">
      <w:pPr>
        <w:pStyle w:val="ListParagraph"/>
        <w:ind w:left="142"/>
        <w:rPr>
          <w:rFonts w:cs="Arial"/>
          <w:bCs/>
        </w:rPr>
      </w:pPr>
    </w:p>
    <w:tbl>
      <w:tblPr>
        <w:tblStyle w:val="TableGrid"/>
        <w:tblW w:w="11001" w:type="dxa"/>
        <w:tblInd w:w="-572" w:type="dxa"/>
        <w:tblLook w:val="04A0" w:firstRow="1" w:lastRow="0" w:firstColumn="1" w:lastColumn="0" w:noHBand="0" w:noVBand="1"/>
      </w:tblPr>
      <w:tblGrid>
        <w:gridCol w:w="1843"/>
        <w:gridCol w:w="1938"/>
        <w:gridCol w:w="1550"/>
        <w:gridCol w:w="1361"/>
        <w:gridCol w:w="1388"/>
        <w:gridCol w:w="2921"/>
      </w:tblGrid>
      <w:tr w:rsidR="009C31FC" w:rsidRPr="0041266A" w14:paraId="508806D8" w14:textId="77777777" w:rsidTr="009C31FC">
        <w:tc>
          <w:tcPr>
            <w:tcW w:w="1843" w:type="dxa"/>
            <w:shd w:val="clear" w:color="auto" w:fill="D9D9D9" w:themeFill="background1" w:themeFillShade="D9"/>
          </w:tcPr>
          <w:p w14:paraId="2A118C47" w14:textId="39B4209C" w:rsidR="009C31FC" w:rsidRPr="0041266A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266A">
              <w:rPr>
                <w:rFonts w:cs="Arial"/>
                <w:bCs/>
                <w:sz w:val="20"/>
                <w:szCs w:val="20"/>
              </w:rPr>
              <w:t>Operational Element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7E3F458C" w14:textId="7E8A4C65" w:rsidR="009C31FC" w:rsidRPr="0041266A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266A">
              <w:rPr>
                <w:sz w:val="20"/>
                <w:szCs w:val="20"/>
              </w:rPr>
              <w:t>What support systems/groups are critical to these business functions?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5C5C102E" w14:textId="43FC253B" w:rsidR="009C31FC" w:rsidRPr="0041266A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266A">
              <w:rPr>
                <w:sz w:val="20"/>
                <w:szCs w:val="20"/>
              </w:rPr>
              <w:t>What is being done to ensure this critical function will be maintained?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949C5E1" w14:textId="6F7206FF" w:rsidR="009C31FC" w:rsidRPr="0041266A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Impact to operations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E817EC3" w14:textId="1CE1EB50" w:rsidR="009C31FC" w:rsidRPr="0041266A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Supplier Impacts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14:paraId="52E5AC85" w14:textId="093CD9F0" w:rsidR="009C31FC" w:rsidRPr="0041266A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266A">
              <w:rPr>
                <w:rFonts w:cs="Arial"/>
                <w:bCs/>
                <w:sz w:val="20"/>
                <w:szCs w:val="20"/>
              </w:rPr>
              <w:t>Who is monitoring effectiveness</w:t>
            </w:r>
            <w:r>
              <w:rPr>
                <w:rFonts w:cs="Arial"/>
                <w:bCs/>
                <w:sz w:val="20"/>
                <w:szCs w:val="20"/>
              </w:rPr>
              <w:t xml:space="preserve"> and communicating to Clients</w:t>
            </w:r>
          </w:p>
        </w:tc>
      </w:tr>
      <w:tr w:rsidR="009C31FC" w:rsidRPr="00953EDF" w14:paraId="73DC7DBA" w14:textId="77777777" w:rsidTr="009C31FC">
        <w:tc>
          <w:tcPr>
            <w:tcW w:w="1843" w:type="dxa"/>
          </w:tcPr>
          <w:p w14:paraId="0D7B7D77" w14:textId="5326E8C0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IT Functions</w:t>
            </w:r>
          </w:p>
        </w:tc>
        <w:tc>
          <w:tcPr>
            <w:tcW w:w="1938" w:type="dxa"/>
          </w:tcPr>
          <w:p w14:paraId="3168AA3A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5588EE69" w14:textId="258CD25A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IT Consultant</w:t>
            </w:r>
          </w:p>
        </w:tc>
        <w:tc>
          <w:tcPr>
            <w:tcW w:w="1550" w:type="dxa"/>
          </w:tcPr>
          <w:p w14:paraId="7768BA9E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012F041F" w14:textId="7EF951E5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Work Remotely</w:t>
            </w:r>
          </w:p>
        </w:tc>
        <w:tc>
          <w:tcPr>
            <w:tcW w:w="1361" w:type="dxa"/>
          </w:tcPr>
          <w:p w14:paraId="4B88F9A6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51943211" w14:textId="7D509359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Minimal</w:t>
            </w:r>
          </w:p>
        </w:tc>
        <w:tc>
          <w:tcPr>
            <w:tcW w:w="1388" w:type="dxa"/>
          </w:tcPr>
          <w:p w14:paraId="6ED13C7C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2B4B54D0" w14:textId="41C81794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Minimal</w:t>
            </w:r>
          </w:p>
        </w:tc>
        <w:tc>
          <w:tcPr>
            <w:tcW w:w="2921" w:type="dxa"/>
          </w:tcPr>
          <w:p w14:paraId="34446A67" w14:textId="48E8EFFB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03BDC1CD" w14:textId="43F858E1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Managing Director – no Client impact</w:t>
            </w:r>
          </w:p>
        </w:tc>
      </w:tr>
      <w:tr w:rsidR="009C31FC" w:rsidRPr="00953EDF" w14:paraId="107314BE" w14:textId="77777777" w:rsidTr="009C31FC">
        <w:tc>
          <w:tcPr>
            <w:tcW w:w="1843" w:type="dxa"/>
          </w:tcPr>
          <w:p w14:paraId="472B6BD9" w14:textId="6D0194FD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Human Resources/Payroll</w:t>
            </w:r>
          </w:p>
        </w:tc>
        <w:tc>
          <w:tcPr>
            <w:tcW w:w="1938" w:type="dxa"/>
          </w:tcPr>
          <w:p w14:paraId="7ADE25AA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67D5313B" w14:textId="030761E8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HR Manager</w:t>
            </w:r>
          </w:p>
        </w:tc>
        <w:tc>
          <w:tcPr>
            <w:tcW w:w="1550" w:type="dxa"/>
          </w:tcPr>
          <w:p w14:paraId="396BE8CC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78CE969F" w14:textId="53CB143F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Work Remotely</w:t>
            </w:r>
          </w:p>
        </w:tc>
        <w:tc>
          <w:tcPr>
            <w:tcW w:w="1361" w:type="dxa"/>
          </w:tcPr>
          <w:p w14:paraId="68F95142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7C48640C" w14:textId="57D75172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Minimal</w:t>
            </w:r>
          </w:p>
        </w:tc>
        <w:tc>
          <w:tcPr>
            <w:tcW w:w="1388" w:type="dxa"/>
          </w:tcPr>
          <w:p w14:paraId="30111C19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49ADA9D7" w14:textId="5AAE107A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Minimal</w:t>
            </w:r>
          </w:p>
        </w:tc>
        <w:tc>
          <w:tcPr>
            <w:tcW w:w="2921" w:type="dxa"/>
          </w:tcPr>
          <w:p w14:paraId="6840070A" w14:textId="0401873C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28754B13" w14:textId="26BD097B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Managing Director – no Client impact</w:t>
            </w:r>
          </w:p>
        </w:tc>
      </w:tr>
      <w:tr w:rsidR="009C31FC" w:rsidRPr="00953EDF" w14:paraId="1EA5B42D" w14:textId="77777777" w:rsidTr="009C31FC">
        <w:tc>
          <w:tcPr>
            <w:tcW w:w="1843" w:type="dxa"/>
          </w:tcPr>
          <w:p w14:paraId="1B5E1464" w14:textId="53E1B050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Trades</w:t>
            </w:r>
          </w:p>
        </w:tc>
        <w:tc>
          <w:tcPr>
            <w:tcW w:w="1938" w:type="dxa"/>
          </w:tcPr>
          <w:p w14:paraId="70610377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0340F3CF" w14:textId="6E39E263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Builder, Labourers, Tradesman</w:t>
            </w:r>
          </w:p>
        </w:tc>
        <w:tc>
          <w:tcPr>
            <w:tcW w:w="1550" w:type="dxa"/>
          </w:tcPr>
          <w:p w14:paraId="7A1B408E" w14:textId="7A5C605F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44EA142C" w14:textId="76C1CAC0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Will need to stand down</w:t>
            </w:r>
          </w:p>
          <w:p w14:paraId="6DD5F781" w14:textId="3DAEE886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1" w:type="dxa"/>
          </w:tcPr>
          <w:p w14:paraId="32E2AD98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41028DB0" w14:textId="515DED25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 xml:space="preserve">Impacting </w:t>
            </w:r>
          </w:p>
        </w:tc>
        <w:tc>
          <w:tcPr>
            <w:tcW w:w="1388" w:type="dxa"/>
          </w:tcPr>
          <w:p w14:paraId="3825695D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51CD4CBB" w14:textId="346F102C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Impacting as materials may be unavailable</w:t>
            </w:r>
          </w:p>
        </w:tc>
        <w:tc>
          <w:tcPr>
            <w:tcW w:w="2921" w:type="dxa"/>
          </w:tcPr>
          <w:p w14:paraId="035D6D41" w14:textId="26597AEB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356401F6" w14:textId="77777777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44850F9E" w14:textId="541F571E" w:rsidR="009C31FC" w:rsidRPr="00953EDF" w:rsidRDefault="009C31FC" w:rsidP="004D0BB9">
            <w:pPr>
              <w:pStyle w:val="ListParagraph"/>
              <w:ind w:left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 xml:space="preserve">Managing Director to </w:t>
            </w:r>
            <w:proofErr w:type="spellStart"/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>liase</w:t>
            </w:r>
            <w:proofErr w:type="spellEnd"/>
            <w:r w:rsidRPr="00953EDF">
              <w:rPr>
                <w:rFonts w:cs="Arial"/>
                <w:bCs/>
                <w:i/>
                <w:iCs/>
                <w:sz w:val="20"/>
                <w:szCs w:val="20"/>
              </w:rPr>
              <w:t xml:space="preserve"> with Clients </w:t>
            </w:r>
          </w:p>
        </w:tc>
      </w:tr>
    </w:tbl>
    <w:p w14:paraId="3689364A" w14:textId="77777777" w:rsidR="00574244" w:rsidRDefault="00574244" w:rsidP="0041266A"/>
    <w:sectPr w:rsidR="00574244" w:rsidSect="0041266A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2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895E84"/>
    <w:multiLevelType w:val="hybridMultilevel"/>
    <w:tmpl w:val="1DCA2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4F6C"/>
    <w:multiLevelType w:val="singleLevel"/>
    <w:tmpl w:val="289C63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7B944251"/>
    <w:multiLevelType w:val="singleLevel"/>
    <w:tmpl w:val="289C63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D"/>
    <w:rsid w:val="00105EE9"/>
    <w:rsid w:val="0041266A"/>
    <w:rsid w:val="004D0BB9"/>
    <w:rsid w:val="00506725"/>
    <w:rsid w:val="00574244"/>
    <w:rsid w:val="005D4D6D"/>
    <w:rsid w:val="007207F0"/>
    <w:rsid w:val="00953EDF"/>
    <w:rsid w:val="009C31FC"/>
    <w:rsid w:val="00B90EB3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2D9"/>
  <w15:chartTrackingRefBased/>
  <w15:docId w15:val="{510B1959-1DA4-4627-95DC-CDFC6DC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6D"/>
    <w:pPr>
      <w:suppressAutoHyphens/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72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BodyText3"/>
    <w:link w:val="Normal1Char"/>
    <w:rsid w:val="005D4D6D"/>
    <w:pPr>
      <w:spacing w:after="240"/>
    </w:pPr>
    <w:rPr>
      <w:sz w:val="22"/>
      <w:szCs w:val="22"/>
      <w:lang w:val="en-NZ"/>
    </w:rPr>
  </w:style>
  <w:style w:type="character" w:customStyle="1" w:styleId="Normal1Char">
    <w:name w:val="Normal1 Char"/>
    <w:link w:val="Normal1"/>
    <w:rsid w:val="005D4D6D"/>
    <w:rPr>
      <w:rFonts w:ascii="Arial" w:eastAsia="Times New Roman" w:hAnsi="Arial" w:cs="Times New Roman"/>
      <w:lang w:val="en-NZ"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4D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4D6D"/>
    <w:rPr>
      <w:rFonts w:ascii="Arial" w:eastAsia="Times New Roman" w:hAnsi="Arial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067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50672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7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TableGrid">
    <w:name w:val="Table Grid"/>
    <w:basedOn w:val="TableNormal"/>
    <w:uiPriority w:val="39"/>
    <w:rsid w:val="004D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Cameron</dc:creator>
  <cp:keywords/>
  <dc:description/>
  <cp:lastModifiedBy>Tracey Cameron</cp:lastModifiedBy>
  <cp:revision>5</cp:revision>
  <dcterms:created xsi:type="dcterms:W3CDTF">2020-05-11T07:20:00Z</dcterms:created>
  <dcterms:modified xsi:type="dcterms:W3CDTF">2020-08-07T01:59:00Z</dcterms:modified>
</cp:coreProperties>
</file>